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BEBA" w14:textId="38719659" w:rsidR="00E508D3" w:rsidRDefault="008A07C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Calibri" w:cs="Calibri"/>
          <w:b/>
          <w:color w:val="000000"/>
          <w:sz w:val="40"/>
          <w:szCs w:val="40"/>
        </w:rPr>
      </w:pPr>
      <w:r w:rsidRPr="007A56A6">
        <w:rPr>
          <w:rFonts w:eastAsia="Calibri" w:cs="Calibri"/>
          <w:b/>
          <w:color w:val="000000"/>
          <w:sz w:val="40"/>
          <w:szCs w:val="40"/>
        </w:rPr>
        <w:t xml:space="preserve">WAHINE </w:t>
      </w:r>
      <w:r w:rsidR="00472E71" w:rsidRPr="007A56A6">
        <w:rPr>
          <w:rFonts w:eastAsia="Calibri" w:cs="Calibri"/>
          <w:b/>
          <w:color w:val="000000"/>
          <w:sz w:val="40"/>
          <w:szCs w:val="40"/>
        </w:rPr>
        <w:t>ENROLMENT FORM</w:t>
      </w:r>
    </w:p>
    <w:p w14:paraId="78A1AA6C" w14:textId="77777777" w:rsidR="00130711" w:rsidRPr="00130711" w:rsidRDefault="0013071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eastAsia="Calibri" w:cs="Calibri"/>
          <w:b/>
          <w:color w:val="000000"/>
          <w:sz w:val="20"/>
          <w:szCs w:val="20"/>
        </w:rPr>
      </w:pPr>
    </w:p>
    <w:tbl>
      <w:tblPr>
        <w:tblStyle w:val="a4"/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553"/>
      </w:tblGrid>
      <w:tr w:rsidR="00E508D3" w:rsidRPr="007A56A6" w14:paraId="28FBF06E" w14:textId="77777777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14:paraId="5EEC4410" w14:textId="264142D0" w:rsidR="00E508D3" w:rsidRPr="007A56A6" w:rsidRDefault="008A07CB">
            <w:pPr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>Name</w:t>
            </w:r>
            <w:r w:rsidR="00472E71" w:rsidRPr="007A56A6">
              <w:rPr>
                <w:rFonts w:ascii="Century Gothic" w:hAnsi="Century Gothic"/>
              </w:rPr>
              <w:t xml:space="preserve">:                                                                             Age:                                        </w:t>
            </w:r>
          </w:p>
        </w:tc>
      </w:tr>
      <w:tr w:rsidR="00E508D3" w:rsidRPr="007A56A6" w14:paraId="5FAC3CE9" w14:textId="77777777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14:paraId="2EDFEDA2" w14:textId="77777777" w:rsidR="00E508D3" w:rsidRPr="007A56A6" w:rsidRDefault="00E508D3">
            <w:pPr>
              <w:rPr>
                <w:rFonts w:ascii="Century Gothic" w:hAnsi="Century Gothic"/>
              </w:rPr>
            </w:pPr>
          </w:p>
        </w:tc>
      </w:tr>
      <w:tr w:rsidR="00E508D3" w:rsidRPr="007A56A6" w14:paraId="20884F26" w14:textId="77777777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14:paraId="6DA9A769" w14:textId="77777777" w:rsidR="00E508D3" w:rsidRPr="007A56A6" w:rsidRDefault="00472E71">
            <w:pPr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>Home Address:</w:t>
            </w:r>
          </w:p>
        </w:tc>
      </w:tr>
      <w:tr w:rsidR="00E508D3" w:rsidRPr="007A56A6" w14:paraId="4AC9CC11" w14:textId="77777777">
        <w:trPr>
          <w:trHeight w:val="317"/>
          <w:jc w:val="center"/>
        </w:trPr>
        <w:tc>
          <w:tcPr>
            <w:tcW w:w="9360" w:type="dxa"/>
            <w:gridSpan w:val="2"/>
            <w:vAlign w:val="center"/>
          </w:tcPr>
          <w:p w14:paraId="28511CC7" w14:textId="77777777" w:rsidR="00E508D3" w:rsidRPr="007A56A6" w:rsidRDefault="00E508D3">
            <w:pPr>
              <w:rPr>
                <w:rFonts w:ascii="Century Gothic" w:hAnsi="Century Gothic"/>
              </w:rPr>
            </w:pPr>
          </w:p>
        </w:tc>
      </w:tr>
      <w:tr w:rsidR="00E508D3" w:rsidRPr="007A56A6" w14:paraId="2600939F" w14:textId="77777777" w:rsidTr="008A07CB">
        <w:trPr>
          <w:trHeight w:val="317"/>
          <w:jc w:val="center"/>
        </w:trPr>
        <w:tc>
          <w:tcPr>
            <w:tcW w:w="5807" w:type="dxa"/>
            <w:vAlign w:val="center"/>
          </w:tcPr>
          <w:p w14:paraId="3AA696D8" w14:textId="77777777" w:rsidR="00E508D3" w:rsidRPr="007A56A6" w:rsidRDefault="00472E71">
            <w:pPr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>Phone:</w:t>
            </w:r>
          </w:p>
        </w:tc>
        <w:tc>
          <w:tcPr>
            <w:tcW w:w="3553" w:type="dxa"/>
            <w:vAlign w:val="center"/>
          </w:tcPr>
          <w:p w14:paraId="23F5C12D" w14:textId="77777777" w:rsidR="00E508D3" w:rsidRPr="007A56A6" w:rsidRDefault="00472E71">
            <w:pPr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>Post Code:</w:t>
            </w:r>
          </w:p>
        </w:tc>
      </w:tr>
      <w:tr w:rsidR="00E508D3" w:rsidRPr="007A56A6" w14:paraId="72C1EAC5" w14:textId="77777777" w:rsidTr="008A07CB">
        <w:trPr>
          <w:trHeight w:val="317"/>
          <w:jc w:val="center"/>
        </w:trPr>
        <w:tc>
          <w:tcPr>
            <w:tcW w:w="5807" w:type="dxa"/>
            <w:vAlign w:val="center"/>
          </w:tcPr>
          <w:p w14:paraId="7F2BFE0B" w14:textId="77777777" w:rsidR="00E508D3" w:rsidRPr="007A56A6" w:rsidRDefault="00E508D3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  <w:vAlign w:val="center"/>
          </w:tcPr>
          <w:p w14:paraId="55BDF08B" w14:textId="77777777" w:rsidR="00E508D3" w:rsidRPr="007A56A6" w:rsidRDefault="00E508D3">
            <w:pPr>
              <w:rPr>
                <w:rFonts w:ascii="Century Gothic" w:hAnsi="Century Gothic"/>
              </w:rPr>
            </w:pPr>
          </w:p>
        </w:tc>
      </w:tr>
      <w:tr w:rsidR="00E508D3" w:rsidRPr="007A56A6" w14:paraId="7607C4F0" w14:textId="77777777" w:rsidTr="008A07CB">
        <w:trPr>
          <w:trHeight w:val="317"/>
          <w:jc w:val="center"/>
        </w:trPr>
        <w:tc>
          <w:tcPr>
            <w:tcW w:w="5807" w:type="dxa"/>
            <w:vAlign w:val="center"/>
          </w:tcPr>
          <w:p w14:paraId="14588573" w14:textId="77777777" w:rsidR="00E508D3" w:rsidRPr="007A56A6" w:rsidRDefault="00472E71">
            <w:pPr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>Email:</w:t>
            </w:r>
          </w:p>
        </w:tc>
        <w:tc>
          <w:tcPr>
            <w:tcW w:w="3553" w:type="dxa"/>
            <w:vAlign w:val="center"/>
          </w:tcPr>
          <w:p w14:paraId="23044640" w14:textId="77777777" w:rsidR="00E508D3" w:rsidRPr="007A56A6" w:rsidRDefault="00E508D3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a5"/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08D3" w:rsidRPr="007A56A6" w14:paraId="6B12D5E9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14:paraId="69A7F299" w14:textId="77777777" w:rsidR="00E508D3" w:rsidRPr="007A56A6" w:rsidRDefault="00E508D3" w:rsidP="008A07CB">
            <w:pPr>
              <w:rPr>
                <w:rFonts w:ascii="Century Gothic" w:hAnsi="Century Gothic"/>
              </w:rPr>
            </w:pPr>
          </w:p>
        </w:tc>
      </w:tr>
      <w:tr w:rsidR="00E508D3" w:rsidRPr="007A56A6" w14:paraId="7806077F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14:paraId="4CA52EED" w14:textId="77777777" w:rsidR="00E508D3" w:rsidRPr="007A56A6" w:rsidRDefault="00472E71">
            <w:pPr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>Emergency Contact:</w:t>
            </w:r>
          </w:p>
        </w:tc>
      </w:tr>
      <w:tr w:rsidR="00E508D3" w:rsidRPr="007A56A6" w14:paraId="1DB9BA77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14:paraId="1A5A8554" w14:textId="77777777" w:rsidR="00E508D3" w:rsidRPr="007A56A6" w:rsidRDefault="00E508D3">
            <w:pPr>
              <w:rPr>
                <w:rFonts w:ascii="Century Gothic" w:hAnsi="Century Gothic"/>
              </w:rPr>
            </w:pPr>
          </w:p>
        </w:tc>
      </w:tr>
      <w:tr w:rsidR="00E508D3" w:rsidRPr="007A56A6" w14:paraId="39047E62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14:paraId="79331DA0" w14:textId="77777777" w:rsidR="00E508D3" w:rsidRPr="007A56A6" w:rsidRDefault="00472E71">
            <w:pPr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>Doctor:</w:t>
            </w:r>
          </w:p>
        </w:tc>
      </w:tr>
      <w:tr w:rsidR="00E508D3" w:rsidRPr="007A56A6" w14:paraId="20DC40EB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14:paraId="7C7147CB" w14:textId="77777777" w:rsidR="00E508D3" w:rsidRPr="007A56A6" w:rsidRDefault="00E508D3">
            <w:pPr>
              <w:rPr>
                <w:rFonts w:ascii="Century Gothic" w:hAnsi="Century Gothic"/>
              </w:rPr>
            </w:pPr>
          </w:p>
        </w:tc>
      </w:tr>
      <w:tr w:rsidR="00E508D3" w:rsidRPr="007A56A6" w14:paraId="402F1C20" w14:textId="77777777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14:paraId="3CB328C0" w14:textId="77777777" w:rsidR="00E508D3" w:rsidRPr="007A56A6" w:rsidRDefault="00472E71">
            <w:pPr>
              <w:rPr>
                <w:rFonts w:ascii="Century Gothic" w:hAnsi="Century Gothic"/>
                <w:b/>
              </w:rPr>
            </w:pPr>
            <w:r w:rsidRPr="007A56A6">
              <w:rPr>
                <w:rFonts w:ascii="Century Gothic" w:hAnsi="Century Gothic"/>
                <w:b/>
              </w:rPr>
              <w:t>PHOTOGRAPH CONSENT</w:t>
            </w:r>
          </w:p>
        </w:tc>
      </w:tr>
      <w:tr w:rsidR="00E508D3" w:rsidRPr="007A56A6" w14:paraId="1FA8D42A" w14:textId="77777777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14:paraId="6A56D150" w14:textId="31D5814F" w:rsidR="00E508D3" w:rsidRPr="007A56A6" w:rsidRDefault="00472E71" w:rsidP="00A219B8">
            <w:pPr>
              <w:spacing w:line="276" w:lineRule="auto"/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 xml:space="preserve">YES  /  NO    (please circle)       Photographs      can / cannot       be used </w:t>
            </w:r>
            <w:r w:rsidR="008A07CB" w:rsidRPr="007A56A6">
              <w:rPr>
                <w:rFonts w:ascii="Century Gothic" w:hAnsi="Century Gothic"/>
              </w:rPr>
              <w:t>for promotional material</w:t>
            </w:r>
            <w:r w:rsidR="00130711">
              <w:rPr>
                <w:rFonts w:ascii="Century Gothic" w:hAnsi="Century Gothic"/>
              </w:rPr>
              <w:t xml:space="preserve"> and funding feedback report.</w:t>
            </w:r>
          </w:p>
        </w:tc>
      </w:tr>
      <w:tr w:rsidR="00E508D3" w:rsidRPr="007A56A6" w14:paraId="7000AA84" w14:textId="77777777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14:paraId="2AE00A87" w14:textId="77777777" w:rsidR="00E508D3" w:rsidRPr="007A56A6" w:rsidRDefault="00472E71" w:rsidP="00A219B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A56A6">
              <w:rPr>
                <w:rFonts w:ascii="Century Gothic" w:hAnsi="Century Gothic"/>
                <w:b/>
              </w:rPr>
              <w:t>SWIMMING</w:t>
            </w:r>
          </w:p>
        </w:tc>
      </w:tr>
      <w:tr w:rsidR="00E508D3" w:rsidRPr="007A56A6" w14:paraId="16A4BE70" w14:textId="77777777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14:paraId="649A831C" w14:textId="57480A1C" w:rsidR="00E508D3" w:rsidRPr="007A56A6" w:rsidRDefault="00472E71" w:rsidP="00A219B8">
            <w:pPr>
              <w:spacing w:line="276" w:lineRule="auto"/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 xml:space="preserve">YES  /  NO    (please circle)       How confident </w:t>
            </w:r>
            <w:r w:rsidR="008A07CB" w:rsidRPr="007A56A6">
              <w:rPr>
                <w:rFonts w:ascii="Century Gothic" w:hAnsi="Century Gothic"/>
              </w:rPr>
              <w:t>are you</w:t>
            </w:r>
            <w:r w:rsidRPr="007A56A6">
              <w:rPr>
                <w:rFonts w:ascii="Century Gothic" w:hAnsi="Century Gothic"/>
              </w:rPr>
              <w:t xml:space="preserve"> at swimming? </w:t>
            </w:r>
          </w:p>
        </w:tc>
      </w:tr>
      <w:tr w:rsidR="00E508D3" w:rsidRPr="007A56A6" w14:paraId="005A2537" w14:textId="77777777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14:paraId="492A8C6E" w14:textId="77777777" w:rsidR="00E508D3" w:rsidRPr="007A56A6" w:rsidRDefault="00472E71" w:rsidP="00A219B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A56A6">
              <w:rPr>
                <w:rFonts w:ascii="Century Gothic" w:hAnsi="Century Gothic"/>
                <w:b/>
              </w:rPr>
              <w:t>MEDICAL / ALLERGIES / DIET</w:t>
            </w:r>
          </w:p>
        </w:tc>
      </w:tr>
      <w:tr w:rsidR="00E508D3" w:rsidRPr="007A56A6" w14:paraId="33C96E5A" w14:textId="77777777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14:paraId="1D526CE0" w14:textId="7EE93062" w:rsidR="00E508D3" w:rsidRPr="007A56A6" w:rsidRDefault="00472E71" w:rsidP="00A219B8">
            <w:pPr>
              <w:spacing w:line="276" w:lineRule="auto"/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>To ensure that we can care for your safe</w:t>
            </w:r>
            <w:r w:rsidR="008A07CB" w:rsidRPr="007A56A6">
              <w:rPr>
                <w:rFonts w:ascii="Century Gothic" w:hAnsi="Century Gothic"/>
              </w:rPr>
              <w:t>t</w:t>
            </w:r>
            <w:r w:rsidRPr="007A56A6">
              <w:rPr>
                <w:rFonts w:ascii="Century Gothic" w:hAnsi="Century Gothic"/>
              </w:rPr>
              <w:t xml:space="preserve">y, you need to declare information about your health and wellbeing that may affect </w:t>
            </w:r>
            <w:r w:rsidR="008A07CB" w:rsidRPr="007A56A6">
              <w:rPr>
                <w:rFonts w:ascii="Century Gothic" w:hAnsi="Century Gothic"/>
              </w:rPr>
              <w:t>your involvement in the programme:</w:t>
            </w:r>
          </w:p>
          <w:p w14:paraId="7E278233" w14:textId="77777777" w:rsidR="00E508D3" w:rsidRPr="007A56A6" w:rsidRDefault="00E508D3" w:rsidP="00A219B8">
            <w:pPr>
              <w:spacing w:line="276" w:lineRule="auto"/>
              <w:rPr>
                <w:rFonts w:ascii="Century Gothic" w:hAnsi="Century Gothic"/>
              </w:rPr>
            </w:pPr>
          </w:p>
          <w:p w14:paraId="4CBAC8ED" w14:textId="5E42336C" w:rsidR="00E508D3" w:rsidRPr="007A56A6" w:rsidRDefault="00472E71" w:rsidP="00A219B8">
            <w:pPr>
              <w:spacing w:line="276" w:lineRule="auto"/>
              <w:rPr>
                <w:rFonts w:ascii="Century Gothic" w:hAnsi="Century Gothic"/>
                <w:u w:val="single"/>
              </w:rPr>
            </w:pPr>
            <w:r w:rsidRPr="007A56A6">
              <w:rPr>
                <w:rFonts w:ascii="Century Gothic" w:hAnsi="Century Gothic"/>
              </w:rPr>
              <w:t xml:space="preserve">Allergies:                               </w:t>
            </w:r>
            <w:r w:rsidRPr="007A56A6">
              <w:rPr>
                <w:rFonts w:ascii="Century Gothic" w:hAnsi="Century Gothic"/>
                <w:u w:val="single"/>
              </w:rPr>
              <w:t xml:space="preserve">__________________                              ______________________                      </w:t>
            </w:r>
          </w:p>
          <w:p w14:paraId="34BB033E" w14:textId="14396EEF" w:rsidR="00E508D3" w:rsidRPr="007A56A6" w:rsidRDefault="00472E71" w:rsidP="00A219B8">
            <w:pPr>
              <w:spacing w:line="276" w:lineRule="auto"/>
              <w:rPr>
                <w:rFonts w:ascii="Century Gothic" w:hAnsi="Century Gothic"/>
                <w:u w:val="single"/>
              </w:rPr>
            </w:pPr>
            <w:r w:rsidRPr="007A56A6">
              <w:rPr>
                <w:rFonts w:ascii="Century Gothic" w:hAnsi="Century Gothic"/>
              </w:rPr>
              <w:t>Diet</w:t>
            </w:r>
            <w:r w:rsidR="008A07CB" w:rsidRPr="007A56A6">
              <w:rPr>
                <w:rFonts w:ascii="Century Gothic" w:hAnsi="Century Gothic"/>
              </w:rPr>
              <w:t>ary</w:t>
            </w:r>
            <w:r w:rsidRPr="007A56A6">
              <w:rPr>
                <w:rFonts w:ascii="Century Gothic" w:hAnsi="Century Gothic"/>
              </w:rPr>
              <w:t xml:space="preserve"> requirements:         </w:t>
            </w:r>
            <w:r w:rsidRPr="007A56A6">
              <w:rPr>
                <w:rFonts w:ascii="Century Gothic" w:hAnsi="Century Gothic"/>
                <w:u w:val="single"/>
              </w:rPr>
              <w:t xml:space="preserve">__________________                              ______________________                           </w:t>
            </w:r>
          </w:p>
          <w:p w14:paraId="6C37823F" w14:textId="3229F4AB" w:rsidR="00E508D3" w:rsidRPr="007A56A6" w:rsidRDefault="00472E71" w:rsidP="00A219B8">
            <w:pPr>
              <w:spacing w:line="276" w:lineRule="auto"/>
              <w:rPr>
                <w:rFonts w:ascii="Century Gothic" w:hAnsi="Century Gothic"/>
                <w:u w:val="single"/>
              </w:rPr>
            </w:pPr>
            <w:r w:rsidRPr="007A56A6">
              <w:rPr>
                <w:rFonts w:ascii="Century Gothic" w:hAnsi="Century Gothic"/>
              </w:rPr>
              <w:t xml:space="preserve">Injuries or other concerns:  </w:t>
            </w:r>
            <w:r w:rsidRPr="007A56A6">
              <w:rPr>
                <w:rFonts w:ascii="Century Gothic" w:hAnsi="Century Gothic"/>
                <w:u w:val="single"/>
              </w:rPr>
              <w:t xml:space="preserve">  __________________                              _____________________</w:t>
            </w:r>
          </w:p>
          <w:p w14:paraId="288C91FD" w14:textId="77777777" w:rsidR="00E508D3" w:rsidRPr="007A56A6" w:rsidRDefault="00E508D3" w:rsidP="00A219B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508D3" w:rsidRPr="007A56A6" w14:paraId="3DE868DD" w14:textId="77777777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14:paraId="031C4EE4" w14:textId="77777777" w:rsidR="007A56A6" w:rsidRDefault="00472E71" w:rsidP="00A219B8">
            <w:pPr>
              <w:spacing w:line="276" w:lineRule="auto"/>
              <w:rPr>
                <w:rFonts w:ascii="Century Gothic" w:hAnsi="Century Gothic"/>
              </w:rPr>
            </w:pPr>
            <w:r w:rsidRPr="007A56A6">
              <w:rPr>
                <w:rFonts w:ascii="Century Gothic" w:hAnsi="Century Gothic"/>
              </w:rPr>
              <w:t xml:space="preserve">I give permission to authorise emergency medical care </w:t>
            </w:r>
            <w:r w:rsidR="00A219B8">
              <w:rPr>
                <w:rFonts w:ascii="Century Gothic" w:hAnsi="Century Gothic"/>
              </w:rPr>
              <w:t xml:space="preserve">if required:   </w:t>
            </w:r>
            <w:r w:rsidRPr="007A56A6">
              <w:rPr>
                <w:rFonts w:ascii="Century Gothic" w:hAnsi="Century Gothic"/>
              </w:rPr>
              <w:t>YES</w:t>
            </w:r>
            <w:r w:rsidR="007A56A6">
              <w:rPr>
                <w:rFonts w:ascii="Century Gothic" w:hAnsi="Century Gothic"/>
              </w:rPr>
              <w:t xml:space="preserve">  /  </w:t>
            </w:r>
            <w:r w:rsidRPr="007A56A6">
              <w:rPr>
                <w:rFonts w:ascii="Century Gothic" w:hAnsi="Century Gothic"/>
              </w:rPr>
              <w:t>NO</w:t>
            </w:r>
          </w:p>
          <w:p w14:paraId="4DAE971F" w14:textId="2B6CAC57" w:rsidR="00A219B8" w:rsidRPr="007A56A6" w:rsidRDefault="00A219B8" w:rsidP="00A219B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508D3" w:rsidRPr="007A56A6" w14:paraId="1743060E" w14:textId="77777777">
        <w:trPr>
          <w:trHeight w:val="317"/>
          <w:jc w:val="center"/>
        </w:trPr>
        <w:tc>
          <w:tcPr>
            <w:tcW w:w="9360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14:paraId="180BAFA5" w14:textId="77777777" w:rsidR="00E508D3" w:rsidRPr="007A56A6" w:rsidRDefault="00472E71">
            <w:pPr>
              <w:rPr>
                <w:rFonts w:ascii="Century Gothic" w:hAnsi="Century Gothic"/>
                <w:b/>
              </w:rPr>
            </w:pPr>
            <w:r w:rsidRPr="007A56A6">
              <w:rPr>
                <w:rFonts w:ascii="Century Gothic" w:hAnsi="Century Gothic"/>
                <w:b/>
              </w:rPr>
              <w:t>Name:                                                              Signature:</w:t>
            </w:r>
          </w:p>
          <w:p w14:paraId="135DF9C0" w14:textId="77777777" w:rsidR="00E508D3" w:rsidRPr="007A56A6" w:rsidRDefault="00E508D3">
            <w:pPr>
              <w:rPr>
                <w:rFonts w:ascii="Century Gothic" w:hAnsi="Century Gothic"/>
                <w:b/>
              </w:rPr>
            </w:pPr>
          </w:p>
        </w:tc>
      </w:tr>
    </w:tbl>
    <w:p w14:paraId="014C0F9F" w14:textId="77777777" w:rsidR="00E508D3" w:rsidRPr="007A56A6" w:rsidRDefault="00E508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Style w:val="a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E508D3" w:rsidRPr="007A56A6" w14:paraId="1BDDB4DB" w14:textId="77777777" w:rsidTr="00DC7723">
        <w:tc>
          <w:tcPr>
            <w:tcW w:w="9351" w:type="dxa"/>
            <w:tcBorders>
              <w:bottom w:val="single" w:sz="4" w:space="0" w:color="000000"/>
            </w:tcBorders>
            <w:shd w:val="clear" w:color="auto" w:fill="F2F2F2"/>
          </w:tcPr>
          <w:p w14:paraId="3F32D337" w14:textId="04938BF3" w:rsidR="00E508D3" w:rsidRPr="007A56A6" w:rsidRDefault="00A219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Terms and Conditions</w:t>
            </w:r>
          </w:p>
        </w:tc>
      </w:tr>
      <w:tr w:rsidR="00E508D3" w:rsidRPr="007A56A6" w14:paraId="2A3F9363" w14:textId="77777777" w:rsidTr="00DC7723">
        <w:trPr>
          <w:trHeight w:val="238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BCB47CF" w14:textId="77777777" w:rsidR="00130711" w:rsidRDefault="00130711" w:rsidP="0013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entury Gothic" w:hAnsi="Century Gothic"/>
                <w:color w:val="000000"/>
              </w:rPr>
            </w:pPr>
          </w:p>
          <w:p w14:paraId="2370012A" w14:textId="66CE84D8" w:rsidR="00E508D3" w:rsidRPr="007A56A6" w:rsidRDefault="00472E71" w:rsidP="003876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</w:rPr>
            </w:pPr>
            <w:r w:rsidRPr="007A56A6">
              <w:rPr>
                <w:rFonts w:ascii="Century Gothic" w:hAnsi="Century Gothic"/>
                <w:color w:val="000000"/>
              </w:rPr>
              <w:t xml:space="preserve">The </w:t>
            </w:r>
            <w:proofErr w:type="spellStart"/>
            <w:r w:rsidR="008A07CB" w:rsidRPr="007A56A6">
              <w:rPr>
                <w:rFonts w:ascii="Century Gothic" w:hAnsi="Century Gothic"/>
                <w:color w:val="000000"/>
              </w:rPr>
              <w:t>Wahine</w:t>
            </w:r>
            <w:proofErr w:type="spellEnd"/>
            <w:r w:rsidR="008A07CB" w:rsidRPr="007A56A6">
              <w:rPr>
                <w:rFonts w:ascii="Century Gothic" w:hAnsi="Century Gothic"/>
                <w:color w:val="000000"/>
              </w:rPr>
              <w:t xml:space="preserve"> </w:t>
            </w:r>
            <w:r w:rsidRPr="007A56A6">
              <w:rPr>
                <w:rFonts w:ascii="Century Gothic" w:hAnsi="Century Gothic"/>
                <w:color w:val="000000"/>
              </w:rPr>
              <w:t>Programme is LIMITED to 1</w:t>
            </w:r>
            <w:r w:rsidR="008A07CB" w:rsidRPr="007A56A6">
              <w:rPr>
                <w:rFonts w:ascii="Century Gothic" w:hAnsi="Century Gothic"/>
                <w:color w:val="000000"/>
              </w:rPr>
              <w:t>5</w:t>
            </w:r>
            <w:r w:rsidRPr="007A56A6">
              <w:rPr>
                <w:rFonts w:ascii="Century Gothic" w:hAnsi="Century Gothic"/>
                <w:color w:val="000000"/>
              </w:rPr>
              <w:t xml:space="preserve"> places a day. </w:t>
            </w:r>
          </w:p>
          <w:p w14:paraId="07065ABD" w14:textId="1A0D2C1E" w:rsidR="00E508D3" w:rsidRPr="007A56A6" w:rsidRDefault="00472E71" w:rsidP="003876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</w:rPr>
            </w:pPr>
            <w:r w:rsidRPr="007A56A6">
              <w:rPr>
                <w:rFonts w:ascii="Century Gothic" w:hAnsi="Century Gothic"/>
                <w:color w:val="000000"/>
              </w:rPr>
              <w:t xml:space="preserve">Enrolments are ONLY open to </w:t>
            </w:r>
            <w:proofErr w:type="spellStart"/>
            <w:r w:rsidRPr="007A56A6">
              <w:rPr>
                <w:rFonts w:ascii="Century Gothic" w:hAnsi="Century Gothic"/>
                <w:color w:val="000000"/>
              </w:rPr>
              <w:t>wahine</w:t>
            </w:r>
            <w:proofErr w:type="spellEnd"/>
            <w:r w:rsidRPr="007A56A6">
              <w:rPr>
                <w:rFonts w:ascii="Century Gothic" w:hAnsi="Century Gothic"/>
                <w:color w:val="000000"/>
              </w:rPr>
              <w:t xml:space="preserve"> living within the Whangaroa </w:t>
            </w:r>
            <w:proofErr w:type="spellStart"/>
            <w:r w:rsidR="00A219B8">
              <w:rPr>
                <w:rFonts w:ascii="Century Gothic" w:hAnsi="Century Gothic"/>
                <w:color w:val="000000"/>
              </w:rPr>
              <w:t>rohe</w:t>
            </w:r>
            <w:proofErr w:type="spellEnd"/>
            <w:r w:rsidR="00A219B8">
              <w:rPr>
                <w:rFonts w:ascii="Century Gothic" w:hAnsi="Century Gothic"/>
                <w:color w:val="000000"/>
              </w:rPr>
              <w:t>.</w:t>
            </w:r>
          </w:p>
          <w:p w14:paraId="19D3B212" w14:textId="12A68D6B" w:rsidR="00E508D3" w:rsidRPr="007A56A6" w:rsidRDefault="00472E71" w:rsidP="003876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</w:rPr>
            </w:pPr>
            <w:r w:rsidRPr="007A56A6">
              <w:rPr>
                <w:rFonts w:ascii="Century Gothic" w:hAnsi="Century Gothic"/>
                <w:color w:val="000000"/>
              </w:rPr>
              <w:t xml:space="preserve">Once </w:t>
            </w:r>
            <w:r w:rsidR="007115EF" w:rsidRPr="007A56A6">
              <w:rPr>
                <w:rFonts w:ascii="Century Gothic" w:hAnsi="Century Gothic"/>
                <w:color w:val="000000"/>
              </w:rPr>
              <w:t>the enrolment</w:t>
            </w:r>
            <w:r w:rsidRPr="007A56A6">
              <w:rPr>
                <w:rFonts w:ascii="Century Gothic" w:hAnsi="Century Gothic"/>
                <w:color w:val="000000"/>
              </w:rPr>
              <w:t xml:space="preserve"> form has been submitted </w:t>
            </w:r>
            <w:r w:rsidR="00A219B8">
              <w:rPr>
                <w:rFonts w:ascii="Century Gothic" w:hAnsi="Century Gothic"/>
                <w:color w:val="000000"/>
              </w:rPr>
              <w:t>Myra</w:t>
            </w:r>
            <w:r w:rsidRPr="007A56A6">
              <w:rPr>
                <w:rFonts w:ascii="Century Gothic" w:hAnsi="Century Gothic"/>
                <w:color w:val="000000"/>
              </w:rPr>
              <w:t xml:space="preserve"> will be in touch to confirm</w:t>
            </w:r>
            <w:r w:rsidR="00387660" w:rsidRPr="007A56A6">
              <w:rPr>
                <w:rFonts w:ascii="Century Gothic" w:hAnsi="Century Gothic"/>
                <w:color w:val="000000"/>
              </w:rPr>
              <w:t xml:space="preserve"> </w:t>
            </w:r>
            <w:r w:rsidR="00DC7723" w:rsidRPr="007A56A6">
              <w:rPr>
                <w:rFonts w:ascii="Century Gothic" w:hAnsi="Century Gothic"/>
                <w:color w:val="000000"/>
              </w:rPr>
              <w:t>your</w:t>
            </w:r>
            <w:r w:rsidR="00387660" w:rsidRPr="007A56A6">
              <w:rPr>
                <w:rFonts w:ascii="Century Gothic" w:hAnsi="Century Gothic"/>
                <w:color w:val="000000"/>
              </w:rPr>
              <w:t xml:space="preserve"> place on the programme.</w:t>
            </w:r>
          </w:p>
          <w:p w14:paraId="2596128A" w14:textId="77777777" w:rsidR="007115EF" w:rsidRPr="007A56A6" w:rsidRDefault="007115EF" w:rsidP="003876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</w:rPr>
            </w:pPr>
            <w:r w:rsidRPr="007A56A6">
              <w:rPr>
                <w:rFonts w:ascii="Century Gothic" w:hAnsi="Century Gothic"/>
                <w:color w:val="000000"/>
              </w:rPr>
              <w:t>Participants are expected to attend all four sessions.</w:t>
            </w:r>
          </w:p>
          <w:p w14:paraId="1CDECBDD" w14:textId="0010F004" w:rsidR="00387660" w:rsidRPr="00130711" w:rsidRDefault="00472E71" w:rsidP="001307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</w:rPr>
            </w:pPr>
            <w:r w:rsidRPr="007A56A6">
              <w:rPr>
                <w:rFonts w:ascii="Century Gothic" w:hAnsi="Century Gothic"/>
                <w:color w:val="000000"/>
              </w:rPr>
              <w:t xml:space="preserve">A minimum of 24-hours’ notice for no attendance is required. </w:t>
            </w:r>
          </w:p>
        </w:tc>
      </w:tr>
      <w:tr w:rsidR="00E508D3" w:rsidRPr="007A56A6" w14:paraId="53BAA727" w14:textId="77777777" w:rsidTr="00DC7723">
        <w:tc>
          <w:tcPr>
            <w:tcW w:w="9351" w:type="dxa"/>
            <w:shd w:val="clear" w:color="auto" w:fill="F2F2F2"/>
          </w:tcPr>
          <w:p w14:paraId="6405F5FC" w14:textId="523673CC" w:rsidR="00E508D3" w:rsidRPr="00A219B8" w:rsidRDefault="00A219B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219B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Days of Attendance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E508D3" w:rsidRPr="007A56A6" w14:paraId="4D684AC7" w14:textId="77777777" w:rsidTr="00DC7723">
        <w:tc>
          <w:tcPr>
            <w:tcW w:w="9351" w:type="dxa"/>
            <w:shd w:val="clear" w:color="auto" w:fill="auto"/>
          </w:tcPr>
          <w:p w14:paraId="486EFEF1" w14:textId="77777777" w:rsidR="007115EF" w:rsidRPr="00A219B8" w:rsidRDefault="007115E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5564CF" w14:textId="1F09CCC9" w:rsidR="00E508D3" w:rsidRPr="00A219B8" w:rsidRDefault="004D20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day           </w:t>
            </w:r>
            <w:r w:rsidR="007115EF"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7115EF"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Apr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                </w:t>
            </w:r>
            <w:r w:rsidR="00472E71" w:rsidRPr="00A219B8">
              <w:rPr>
                <w:rFonts w:ascii="Century Gothic" w:hAnsi="Century Gothic"/>
                <w:sz w:val="24"/>
                <w:szCs w:val="24"/>
              </w:rPr>
              <w:t xml:space="preserve">Yes / No                           </w:t>
            </w:r>
          </w:p>
          <w:p w14:paraId="76095341" w14:textId="77777777" w:rsidR="00E508D3" w:rsidRPr="00A219B8" w:rsidRDefault="00E508D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44FCDF" w14:textId="47D2F95F" w:rsidR="007115EF" w:rsidRPr="00A219B8" w:rsidRDefault="007115EF">
            <w:pPr>
              <w:rPr>
                <w:rFonts w:ascii="Century Gothic" w:hAnsi="Century Gothic"/>
                <w:sz w:val="24"/>
                <w:szCs w:val="24"/>
              </w:rPr>
            </w:pPr>
            <w:r w:rsidRPr="00A219B8">
              <w:rPr>
                <w:rFonts w:ascii="Century Gothic" w:hAnsi="Century Gothic"/>
                <w:b/>
                <w:sz w:val="24"/>
                <w:szCs w:val="24"/>
              </w:rPr>
              <w:t>Fri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day           </w:t>
            </w:r>
            <w:r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4D20DE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4D20DE"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D20DE">
              <w:rPr>
                <w:rFonts w:ascii="Century Gothic" w:hAnsi="Century Gothic"/>
                <w:b/>
                <w:sz w:val="24"/>
                <w:szCs w:val="24"/>
              </w:rPr>
              <w:t>Apr</w:t>
            </w:r>
            <w:r w:rsidR="00472E71"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                </w:t>
            </w:r>
            <w:r w:rsidR="00472E71" w:rsidRPr="00A219B8">
              <w:rPr>
                <w:rFonts w:ascii="Century Gothic" w:hAnsi="Century Gothic"/>
                <w:sz w:val="24"/>
                <w:szCs w:val="24"/>
              </w:rPr>
              <w:t>Yes / No</w:t>
            </w:r>
          </w:p>
          <w:p w14:paraId="12C5E82A" w14:textId="18BA5935" w:rsidR="007115EF" w:rsidRPr="004D20DE" w:rsidRDefault="00472E71" w:rsidP="004D20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219B8">
              <w:rPr>
                <w:rFonts w:ascii="Century Gothic" w:hAnsi="Century Gothic"/>
                <w:sz w:val="24"/>
                <w:szCs w:val="24"/>
              </w:rPr>
              <w:t xml:space="preserve">                            </w:t>
            </w:r>
          </w:p>
        </w:tc>
      </w:tr>
      <w:tr w:rsidR="00E508D3" w:rsidRPr="007A56A6" w14:paraId="4E0B3894" w14:textId="77777777" w:rsidTr="00DC7723">
        <w:tc>
          <w:tcPr>
            <w:tcW w:w="9351" w:type="dxa"/>
            <w:shd w:val="clear" w:color="auto" w:fill="F2F2F2"/>
          </w:tcPr>
          <w:p w14:paraId="3509A4FC" w14:textId="77777777" w:rsidR="00E508D3" w:rsidRPr="007A56A6" w:rsidRDefault="00472E71">
            <w:pPr>
              <w:rPr>
                <w:rFonts w:ascii="Century Gothic" w:hAnsi="Century Gothic"/>
                <w:b/>
                <w:u w:val="single"/>
              </w:rPr>
            </w:pPr>
            <w:r w:rsidRPr="007A56A6">
              <w:rPr>
                <w:rFonts w:ascii="Century Gothic" w:hAnsi="Century Gothic"/>
                <w:b/>
                <w:u w:val="single"/>
              </w:rPr>
              <w:t xml:space="preserve"> </w:t>
            </w:r>
          </w:p>
        </w:tc>
      </w:tr>
    </w:tbl>
    <w:p w14:paraId="1F866839" w14:textId="77777777" w:rsidR="00E508D3" w:rsidRPr="007A56A6" w:rsidRDefault="00E508D3">
      <w:pPr>
        <w:rPr>
          <w:sz w:val="24"/>
          <w:szCs w:val="24"/>
        </w:rPr>
      </w:pPr>
    </w:p>
    <w:p w14:paraId="268CE840" w14:textId="3BDA8824" w:rsidR="00725DE6" w:rsidRPr="007A56A6" w:rsidRDefault="00472E71">
      <w:pPr>
        <w:rPr>
          <w:sz w:val="24"/>
          <w:szCs w:val="24"/>
        </w:rPr>
      </w:pPr>
      <w:r w:rsidRPr="007A56A6">
        <w:rPr>
          <w:sz w:val="24"/>
          <w:szCs w:val="24"/>
        </w:rPr>
        <w:t>The information I have provided on this form is true and correct</w:t>
      </w:r>
      <w:r w:rsidR="00DC7723" w:rsidRPr="007A56A6">
        <w:rPr>
          <w:sz w:val="24"/>
          <w:szCs w:val="24"/>
        </w:rPr>
        <w:t>:</w:t>
      </w:r>
    </w:p>
    <w:p w14:paraId="0C9FA2D3" w14:textId="77777777" w:rsidR="00725DE6" w:rsidRPr="007A56A6" w:rsidRDefault="00725DE6">
      <w:pPr>
        <w:rPr>
          <w:sz w:val="24"/>
          <w:szCs w:val="24"/>
        </w:rPr>
      </w:pPr>
    </w:p>
    <w:p w14:paraId="26E26754" w14:textId="63363844" w:rsidR="00725DE6" w:rsidRPr="007A56A6" w:rsidRDefault="00725DE6">
      <w:pPr>
        <w:rPr>
          <w:sz w:val="24"/>
          <w:szCs w:val="24"/>
        </w:rPr>
      </w:pPr>
      <w:r w:rsidRPr="007A56A6">
        <w:rPr>
          <w:sz w:val="24"/>
          <w:szCs w:val="24"/>
        </w:rPr>
        <w:t>Signature: …………………………………………… Date: .……../………./……………</w:t>
      </w:r>
    </w:p>
    <w:p w14:paraId="32196AB6" w14:textId="77777777" w:rsidR="00725DE6" w:rsidRPr="007A56A6" w:rsidRDefault="00725DE6">
      <w:pPr>
        <w:rPr>
          <w:sz w:val="24"/>
          <w:szCs w:val="24"/>
        </w:rPr>
      </w:pPr>
    </w:p>
    <w:p w14:paraId="0259201D" w14:textId="78F8AF75" w:rsidR="00E508D3" w:rsidRPr="007A56A6" w:rsidRDefault="00725DE6" w:rsidP="00387660">
      <w:pPr>
        <w:jc w:val="both"/>
        <w:rPr>
          <w:sz w:val="24"/>
          <w:szCs w:val="24"/>
        </w:rPr>
      </w:pPr>
      <w:r w:rsidRPr="007A56A6">
        <w:rPr>
          <w:sz w:val="24"/>
          <w:szCs w:val="24"/>
        </w:rPr>
        <w:t xml:space="preserve">I acknowledge that there is a risk of incurring </w:t>
      </w:r>
      <w:r w:rsidR="00A219B8" w:rsidRPr="007A56A6">
        <w:rPr>
          <w:sz w:val="24"/>
          <w:szCs w:val="24"/>
        </w:rPr>
        <w:t>an injury</w:t>
      </w:r>
      <w:r w:rsidRPr="007A56A6">
        <w:rPr>
          <w:sz w:val="24"/>
          <w:szCs w:val="24"/>
        </w:rPr>
        <w:t xml:space="preserve"> that may be due to my participation, and I accept full responsibility for any and all outcomes that may eventuate from my participation in this programme. Additionally, I accept full liability for any loss or damage that may result from my participation in th</w:t>
      </w:r>
      <w:r w:rsidR="004D20DE">
        <w:rPr>
          <w:sz w:val="24"/>
          <w:szCs w:val="24"/>
        </w:rPr>
        <w:t>is programme</w:t>
      </w:r>
      <w:r w:rsidR="004D20DE" w:rsidRPr="007A56A6">
        <w:rPr>
          <w:sz w:val="24"/>
          <w:szCs w:val="24"/>
        </w:rPr>
        <w:t xml:space="preserve"> and</w:t>
      </w:r>
      <w:r w:rsidRPr="007A56A6">
        <w:rPr>
          <w:sz w:val="24"/>
          <w:szCs w:val="24"/>
        </w:rPr>
        <w:t xml:space="preserve"> indemnify Whangaroa Health Services for any loss or liability claim directly arising from this participation. </w:t>
      </w:r>
    </w:p>
    <w:p w14:paraId="1AB4D21E" w14:textId="073B5D15" w:rsidR="00E508D3" w:rsidRPr="007A56A6" w:rsidRDefault="00E508D3">
      <w:pPr>
        <w:rPr>
          <w:sz w:val="24"/>
          <w:szCs w:val="24"/>
        </w:rPr>
      </w:pPr>
    </w:p>
    <w:p w14:paraId="4731FB1B" w14:textId="77777777" w:rsidR="00725DE6" w:rsidRPr="007A56A6" w:rsidRDefault="00725DE6" w:rsidP="00725DE6">
      <w:pPr>
        <w:rPr>
          <w:sz w:val="24"/>
          <w:szCs w:val="24"/>
        </w:rPr>
      </w:pPr>
      <w:r w:rsidRPr="007A56A6">
        <w:rPr>
          <w:sz w:val="24"/>
          <w:szCs w:val="24"/>
        </w:rPr>
        <w:t>Signature: …………………………………………… Date: .……../………./……………</w:t>
      </w:r>
    </w:p>
    <w:p w14:paraId="0C047E25" w14:textId="77777777" w:rsidR="00E508D3" w:rsidRPr="007A56A6" w:rsidRDefault="00E508D3">
      <w:pPr>
        <w:rPr>
          <w:sz w:val="24"/>
          <w:szCs w:val="24"/>
          <w:u w:val="single"/>
        </w:rPr>
      </w:pPr>
    </w:p>
    <w:p w14:paraId="2367F9AE" w14:textId="6F86F93F" w:rsidR="00E508D3" w:rsidRPr="007A56A6" w:rsidRDefault="0063776C">
      <w:pPr>
        <w:rPr>
          <w:sz w:val="24"/>
          <w:szCs w:val="24"/>
        </w:rPr>
      </w:pPr>
      <w:r w:rsidRPr="007A56A6">
        <w:rPr>
          <w:b/>
          <w:sz w:val="24"/>
          <w:szCs w:val="24"/>
        </w:rPr>
        <w:t>Whangaroa Health Services</w:t>
      </w:r>
      <w:r w:rsidR="00A219B8">
        <w:rPr>
          <w:b/>
          <w:sz w:val="24"/>
          <w:szCs w:val="24"/>
        </w:rPr>
        <w:t xml:space="preserve">: </w:t>
      </w:r>
      <w:r w:rsidR="00A219B8" w:rsidRPr="007A56A6">
        <w:rPr>
          <w:sz w:val="24"/>
          <w:szCs w:val="24"/>
        </w:rPr>
        <w:t>(09) 405 0649</w:t>
      </w:r>
      <w:r w:rsidR="00A219B8" w:rsidRPr="007A56A6">
        <w:rPr>
          <w:sz w:val="24"/>
          <w:szCs w:val="24"/>
        </w:rPr>
        <w:tab/>
      </w:r>
      <w:r w:rsidR="00472E71" w:rsidRPr="007A56A6">
        <w:rPr>
          <w:sz w:val="24"/>
          <w:szCs w:val="24"/>
        </w:rPr>
        <w:tab/>
      </w:r>
      <w:r w:rsidR="00472E71" w:rsidRPr="007A56A6">
        <w:rPr>
          <w:sz w:val="24"/>
          <w:szCs w:val="24"/>
        </w:rPr>
        <w:tab/>
      </w:r>
    </w:p>
    <w:p w14:paraId="66E25071" w14:textId="7BAF7A88" w:rsidR="00E508D3" w:rsidRPr="007A56A6" w:rsidRDefault="0063776C">
      <w:pPr>
        <w:rPr>
          <w:sz w:val="24"/>
          <w:szCs w:val="24"/>
        </w:rPr>
      </w:pPr>
      <w:r w:rsidRPr="007A56A6">
        <w:rPr>
          <w:b/>
          <w:sz w:val="24"/>
          <w:szCs w:val="24"/>
        </w:rPr>
        <w:t>Myra Leaf</w:t>
      </w:r>
      <w:r w:rsidR="00472E71" w:rsidRPr="007A56A6">
        <w:rPr>
          <w:b/>
          <w:sz w:val="24"/>
          <w:szCs w:val="24"/>
        </w:rPr>
        <w:t xml:space="preserve"> </w:t>
      </w:r>
      <w:r w:rsidR="00472E71" w:rsidRPr="007A56A6">
        <w:rPr>
          <w:sz w:val="24"/>
          <w:szCs w:val="24"/>
        </w:rPr>
        <w:t xml:space="preserve">(Programme </w:t>
      </w:r>
      <w:r w:rsidRPr="007A56A6">
        <w:rPr>
          <w:sz w:val="24"/>
          <w:szCs w:val="24"/>
        </w:rPr>
        <w:t>Manager</w:t>
      </w:r>
      <w:r w:rsidR="00472E71" w:rsidRPr="007A56A6">
        <w:rPr>
          <w:sz w:val="24"/>
          <w:szCs w:val="24"/>
        </w:rPr>
        <w:t>)</w:t>
      </w:r>
      <w:r w:rsidR="00472E71" w:rsidRPr="007A56A6">
        <w:rPr>
          <w:b/>
          <w:bCs/>
          <w:sz w:val="24"/>
          <w:szCs w:val="24"/>
        </w:rPr>
        <w:t>:</w:t>
      </w:r>
      <w:r w:rsidRPr="007A56A6">
        <w:rPr>
          <w:sz w:val="24"/>
          <w:szCs w:val="24"/>
        </w:rPr>
        <w:t xml:space="preserve"> </w:t>
      </w:r>
      <w:hyperlink r:id="rId8" w:history="1">
        <w:r w:rsidRPr="007A56A6">
          <w:rPr>
            <w:rStyle w:val="Hyperlink"/>
            <w:sz w:val="24"/>
            <w:szCs w:val="24"/>
          </w:rPr>
          <w:t>myra.leaf@whst.org.nz</w:t>
        </w:r>
      </w:hyperlink>
      <w:r w:rsidRPr="007A56A6">
        <w:rPr>
          <w:sz w:val="24"/>
          <w:szCs w:val="24"/>
        </w:rPr>
        <w:t xml:space="preserve"> </w:t>
      </w:r>
      <w:r w:rsidR="00472E71" w:rsidRPr="007A56A6">
        <w:rPr>
          <w:sz w:val="24"/>
          <w:szCs w:val="24"/>
        </w:rPr>
        <w:tab/>
        <w:t xml:space="preserve">               </w:t>
      </w:r>
    </w:p>
    <w:p w14:paraId="43C35E00" w14:textId="77777777" w:rsidR="00A219B8" w:rsidRDefault="00A219B8">
      <w:pPr>
        <w:rPr>
          <w:b/>
          <w:sz w:val="32"/>
          <w:szCs w:val="32"/>
          <w:u w:val="single"/>
        </w:rPr>
      </w:pPr>
    </w:p>
    <w:p w14:paraId="6694311B" w14:textId="2814DF33" w:rsidR="00E508D3" w:rsidRPr="00A219B8" w:rsidRDefault="00472E71">
      <w:pPr>
        <w:rPr>
          <w:b/>
          <w:sz w:val="24"/>
          <w:szCs w:val="24"/>
          <w:u w:val="single"/>
        </w:rPr>
      </w:pPr>
      <w:r w:rsidRPr="00A219B8">
        <w:rPr>
          <w:b/>
          <w:sz w:val="24"/>
          <w:szCs w:val="24"/>
          <w:u w:val="single"/>
        </w:rPr>
        <w:t>EQUIPMENT LIST</w:t>
      </w:r>
    </w:p>
    <w:p w14:paraId="5E2CCEBF" w14:textId="77777777" w:rsidR="00E508D3" w:rsidRPr="00A219B8" w:rsidRDefault="00E508D3">
      <w:pPr>
        <w:rPr>
          <w:b/>
          <w:sz w:val="24"/>
          <w:szCs w:val="24"/>
        </w:rPr>
      </w:pP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508D3" w:rsidRPr="00A219B8" w14:paraId="57D07C35" w14:textId="77777777">
        <w:tc>
          <w:tcPr>
            <w:tcW w:w="9016" w:type="dxa"/>
            <w:shd w:val="clear" w:color="auto" w:fill="F2F2F2"/>
          </w:tcPr>
          <w:p w14:paraId="78044B7A" w14:textId="77777777" w:rsidR="00E508D3" w:rsidRPr="00A219B8" w:rsidRDefault="00472E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219B8">
              <w:rPr>
                <w:rFonts w:ascii="Century Gothic" w:hAnsi="Century Gothic"/>
                <w:b/>
                <w:sz w:val="24"/>
                <w:szCs w:val="24"/>
              </w:rPr>
              <w:t xml:space="preserve">What you need to bring </w:t>
            </w:r>
          </w:p>
        </w:tc>
      </w:tr>
      <w:tr w:rsidR="00E508D3" w:rsidRPr="00A219B8" w14:paraId="0107AEB7" w14:textId="77777777">
        <w:tc>
          <w:tcPr>
            <w:tcW w:w="9016" w:type="dxa"/>
          </w:tcPr>
          <w:p w14:paraId="7439E4E0" w14:textId="26B7AB89" w:rsidR="00E508D3" w:rsidRPr="00A219B8" w:rsidRDefault="00472E71">
            <w:pPr>
              <w:rPr>
                <w:rFonts w:ascii="Century Gothic" w:hAnsi="Century Gothic"/>
                <w:sz w:val="24"/>
                <w:szCs w:val="24"/>
              </w:rPr>
            </w:pPr>
            <w:r w:rsidRPr="00A219B8">
              <w:rPr>
                <w:rFonts w:ascii="Century Gothic" w:hAnsi="Century Gothic"/>
                <w:sz w:val="24"/>
                <w:szCs w:val="24"/>
              </w:rPr>
              <w:t>To ensure that you</w:t>
            </w:r>
            <w:r w:rsidR="0063776C" w:rsidRPr="00A219B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219B8">
              <w:rPr>
                <w:rFonts w:ascii="Century Gothic" w:hAnsi="Century Gothic"/>
                <w:sz w:val="24"/>
                <w:szCs w:val="24"/>
              </w:rPr>
              <w:t xml:space="preserve">are prepared for the </w:t>
            </w:r>
            <w:r w:rsidR="0063776C" w:rsidRPr="00A219B8">
              <w:rPr>
                <w:rFonts w:ascii="Century Gothic" w:hAnsi="Century Gothic"/>
                <w:sz w:val="24"/>
                <w:szCs w:val="24"/>
              </w:rPr>
              <w:t>p</w:t>
            </w:r>
            <w:r w:rsidRPr="00A219B8">
              <w:rPr>
                <w:rFonts w:ascii="Century Gothic" w:hAnsi="Century Gothic"/>
                <w:sz w:val="24"/>
                <w:szCs w:val="24"/>
              </w:rPr>
              <w:t xml:space="preserve">rogramme, you will need to ensure that </w:t>
            </w:r>
            <w:r w:rsidR="0063776C" w:rsidRPr="00A219B8">
              <w:rPr>
                <w:rFonts w:ascii="Century Gothic" w:hAnsi="Century Gothic"/>
                <w:sz w:val="24"/>
                <w:szCs w:val="24"/>
              </w:rPr>
              <w:t>you</w:t>
            </w:r>
            <w:r w:rsidRPr="00A219B8">
              <w:rPr>
                <w:rFonts w:ascii="Century Gothic" w:hAnsi="Century Gothic"/>
                <w:sz w:val="24"/>
                <w:szCs w:val="24"/>
              </w:rPr>
              <w:t xml:space="preserve"> bring the following items:</w:t>
            </w:r>
          </w:p>
          <w:p w14:paraId="6C0E6D98" w14:textId="77777777" w:rsidR="00E508D3" w:rsidRPr="00A219B8" w:rsidRDefault="00E508D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DFE57C" w14:textId="77777777" w:rsidR="004D20DE" w:rsidRPr="00A219B8" w:rsidRDefault="004D20DE" w:rsidP="004D2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Sunhat</w:t>
            </w:r>
          </w:p>
          <w:p w14:paraId="3573B491" w14:textId="77777777" w:rsidR="004D20DE" w:rsidRPr="00A219B8" w:rsidRDefault="004D20DE" w:rsidP="004D2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Suitable</w:t>
            </w:r>
            <w:r w:rsidRPr="00A219B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Footwear</w:t>
            </w:r>
          </w:p>
          <w:p w14:paraId="13009432" w14:textId="3B865314" w:rsidR="00E508D3" w:rsidRPr="00A219B8" w:rsidRDefault="00513654" w:rsidP="001307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219B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Drink Bottle  </w:t>
            </w:r>
          </w:p>
          <w:p w14:paraId="398CE2CF" w14:textId="3CCC474F" w:rsidR="00E508D3" w:rsidRPr="004D20DE" w:rsidRDefault="00513654" w:rsidP="001307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219B8">
              <w:rPr>
                <w:rFonts w:ascii="Century Gothic" w:hAnsi="Century Gothic"/>
                <w:sz w:val="24"/>
                <w:szCs w:val="24"/>
              </w:rPr>
              <w:t>Rain Jacket</w:t>
            </w:r>
          </w:p>
          <w:p w14:paraId="03D88788" w14:textId="5C313D65" w:rsidR="004D20DE" w:rsidRPr="004D20DE" w:rsidRDefault="004D20DE" w:rsidP="004D2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219B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Warm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Clothes</w:t>
            </w:r>
          </w:p>
          <w:p w14:paraId="49F95F96" w14:textId="5EC9ADE4" w:rsidR="00E508D3" w:rsidRPr="00A219B8" w:rsidRDefault="00513654" w:rsidP="001307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219B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Towel &amp; Togs </w:t>
            </w:r>
          </w:p>
          <w:p w14:paraId="1E24B385" w14:textId="627504A5" w:rsidR="00E508D3" w:rsidRPr="00130711" w:rsidRDefault="00513654" w:rsidP="001307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219B8">
              <w:rPr>
                <w:rFonts w:ascii="Century Gothic" w:hAnsi="Century Gothic"/>
                <w:color w:val="000000"/>
                <w:sz w:val="24"/>
                <w:szCs w:val="24"/>
              </w:rPr>
              <w:t>Athletic Wear</w:t>
            </w:r>
          </w:p>
        </w:tc>
      </w:tr>
    </w:tbl>
    <w:p w14:paraId="145990CC" w14:textId="77777777" w:rsidR="00E508D3" w:rsidRDefault="00E508D3" w:rsidP="00513654">
      <w:pPr>
        <w:rPr>
          <w:b/>
        </w:rPr>
      </w:pPr>
    </w:p>
    <w:sectPr w:rsidR="00E508D3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5F58" w14:textId="77777777" w:rsidR="0008265F" w:rsidRDefault="00472E71">
      <w:r>
        <w:separator/>
      </w:r>
    </w:p>
  </w:endnote>
  <w:endnote w:type="continuationSeparator" w:id="0">
    <w:p w14:paraId="69414E58" w14:textId="77777777" w:rsidR="0008265F" w:rsidRDefault="004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DF1" w14:textId="713D4818" w:rsidR="00E508D3" w:rsidRPr="00130711" w:rsidRDefault="00472E71" w:rsidP="00130711">
    <w:pPr>
      <w:tabs>
        <w:tab w:val="center" w:pos="4320"/>
        <w:tab w:val="right" w:pos="8640"/>
      </w:tabs>
      <w:jc w:val="center"/>
      <w:rPr>
        <w:sz w:val="20"/>
        <w:szCs w:val="20"/>
      </w:rPr>
    </w:pPr>
    <w:r w:rsidRPr="00130711">
      <w:rPr>
        <w:sz w:val="20"/>
        <w:szCs w:val="20"/>
      </w:rPr>
      <w:t xml:space="preserve">Whangaroa Health Services Trust, 180 </w:t>
    </w:r>
    <w:proofErr w:type="spellStart"/>
    <w:r w:rsidRPr="00130711">
      <w:rPr>
        <w:sz w:val="20"/>
        <w:szCs w:val="20"/>
      </w:rPr>
      <w:t>Omaunu</w:t>
    </w:r>
    <w:proofErr w:type="spellEnd"/>
    <w:r w:rsidRPr="00130711">
      <w:rPr>
        <w:sz w:val="20"/>
        <w:szCs w:val="20"/>
      </w:rPr>
      <w:t xml:space="preserve"> Road, Kaeo, </w:t>
    </w:r>
    <w:r w:rsidR="00A219B8" w:rsidRPr="00130711">
      <w:rPr>
        <w:sz w:val="20"/>
        <w:szCs w:val="20"/>
      </w:rPr>
      <w:t>(</w:t>
    </w:r>
    <w:r w:rsidRPr="00130711">
      <w:rPr>
        <w:sz w:val="20"/>
        <w:szCs w:val="20"/>
      </w:rPr>
      <w:t>09</w:t>
    </w:r>
    <w:r w:rsidR="00A219B8" w:rsidRPr="00130711">
      <w:rPr>
        <w:sz w:val="20"/>
        <w:szCs w:val="20"/>
      </w:rPr>
      <w:t>)</w:t>
    </w:r>
    <w:r w:rsidRPr="00130711">
      <w:rPr>
        <w:sz w:val="20"/>
        <w:szCs w:val="20"/>
      </w:rPr>
      <w:t xml:space="preserve"> 405 0649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95A9" w14:textId="77777777" w:rsidR="0008265F" w:rsidRDefault="00472E71">
      <w:r>
        <w:separator/>
      </w:r>
    </w:p>
  </w:footnote>
  <w:footnote w:type="continuationSeparator" w:id="0">
    <w:p w14:paraId="729E2789" w14:textId="77777777" w:rsidR="0008265F" w:rsidRDefault="0047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AABD" w14:textId="1FB98A43" w:rsidR="00E508D3" w:rsidRDefault="006377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10D77" wp14:editId="5C20142F">
          <wp:simplePos x="0" y="0"/>
          <wp:positionH relativeFrom="page">
            <wp:align>right</wp:align>
          </wp:positionH>
          <wp:positionV relativeFrom="paragraph">
            <wp:posOffset>-457201</wp:posOffset>
          </wp:positionV>
          <wp:extent cx="2284208" cy="1457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208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9FE9B" w14:textId="7816DA17" w:rsidR="00E508D3" w:rsidRDefault="00E508D3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0B8"/>
    <w:multiLevelType w:val="multilevel"/>
    <w:tmpl w:val="42182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8F4C27"/>
    <w:multiLevelType w:val="multilevel"/>
    <w:tmpl w:val="54AA7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AB7D25"/>
    <w:multiLevelType w:val="multilevel"/>
    <w:tmpl w:val="9A320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22550">
    <w:abstractNumId w:val="1"/>
  </w:num>
  <w:num w:numId="2" w16cid:durableId="1355957311">
    <w:abstractNumId w:val="2"/>
  </w:num>
  <w:num w:numId="3" w16cid:durableId="110869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D3"/>
    <w:rsid w:val="0008265F"/>
    <w:rsid w:val="00130711"/>
    <w:rsid w:val="00184367"/>
    <w:rsid w:val="00387660"/>
    <w:rsid w:val="00472E71"/>
    <w:rsid w:val="004D20DE"/>
    <w:rsid w:val="00513654"/>
    <w:rsid w:val="0063776C"/>
    <w:rsid w:val="007115EF"/>
    <w:rsid w:val="00725DE6"/>
    <w:rsid w:val="007A56A6"/>
    <w:rsid w:val="008A07CB"/>
    <w:rsid w:val="00A219B8"/>
    <w:rsid w:val="00BD4B04"/>
    <w:rsid w:val="00DC7723"/>
    <w:rsid w:val="00E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1C2E69"/>
  <w15:docId w15:val="{03552B73-BAA0-46E7-846A-72F6EBA9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60" w:after="40"/>
      <w:outlineLvl w:val="0"/>
    </w:pPr>
    <w:rPr>
      <w:smallCaps/>
      <w:color w:val="78998A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80" w:after="40"/>
      <w:outlineLvl w:val="1"/>
    </w:pPr>
    <w:rPr>
      <w:smallCaps/>
      <w:color w:val="78998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 w:after="40"/>
      <w:outlineLvl w:val="2"/>
    </w:pPr>
    <w:rPr>
      <w:b/>
      <w:smallCaps/>
      <w:color w:val="78998A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93"/>
  </w:style>
  <w:style w:type="paragraph" w:styleId="Footer">
    <w:name w:val="footer"/>
    <w:basedOn w:val="Normal"/>
    <w:link w:val="FooterChar"/>
    <w:uiPriority w:val="99"/>
    <w:unhideWhenUsed/>
    <w:rsid w:val="0063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93"/>
  </w:style>
  <w:style w:type="paragraph" w:styleId="BalloonText">
    <w:name w:val="Balloon Text"/>
    <w:basedOn w:val="Normal"/>
    <w:link w:val="BalloonTextChar"/>
    <w:uiPriority w:val="99"/>
    <w:semiHidden/>
    <w:unhideWhenUsed/>
    <w:rsid w:val="00153663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63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4B6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E2B"/>
    <w:rPr>
      <w:color w:val="605E5C"/>
      <w:shd w:val="clear" w:color="auto" w:fill="E1DFDD"/>
    </w:r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a.leaf@whst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vAFOBBIbulVOUG/KTe9LFsfmw==">AMUW2mWYYUYQZUDwhxaGK+tWzexVUY1R3ZVQVWDiP2Bo6Rb3HX5mUd8AzP2F48yip6xlIsWXJnPEeuRrE4rjhDRztAYusFNZSlBklaMpYim6Mhz3mqtFQabvdXIk2OFtQpeCYRMVDc4X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Palmer</dc:creator>
  <cp:lastModifiedBy>WHST Admin</cp:lastModifiedBy>
  <cp:revision>9</cp:revision>
  <cp:lastPrinted>2023-02-27T20:16:00Z</cp:lastPrinted>
  <dcterms:created xsi:type="dcterms:W3CDTF">2023-02-23T03:39:00Z</dcterms:created>
  <dcterms:modified xsi:type="dcterms:W3CDTF">2023-03-26T23:11:00Z</dcterms:modified>
</cp:coreProperties>
</file>